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E" w:rsidRPr="0068581E" w:rsidRDefault="002F7ED9" w:rsidP="00685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81E">
        <w:rPr>
          <w:rFonts w:ascii="Times New Roman" w:hAnsi="Times New Roman" w:cs="Times New Roman"/>
          <w:b/>
          <w:sz w:val="28"/>
          <w:szCs w:val="28"/>
        </w:rPr>
        <w:t>Выступление  Пердофориди</w:t>
      </w:r>
      <w:proofErr w:type="gramEnd"/>
      <w:r w:rsidRPr="0068581E">
        <w:rPr>
          <w:rFonts w:ascii="Times New Roman" w:hAnsi="Times New Roman" w:cs="Times New Roman"/>
          <w:b/>
          <w:sz w:val="28"/>
          <w:szCs w:val="28"/>
        </w:rPr>
        <w:t xml:space="preserve">  Натальи  Васильевны на семинаре</w:t>
      </w:r>
    </w:p>
    <w:p w:rsidR="004925FE" w:rsidRPr="002F7ED9" w:rsidRDefault="002F7ED9" w:rsidP="006858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ED9">
        <w:rPr>
          <w:rFonts w:ascii="Times New Roman" w:hAnsi="Times New Roman" w:cs="Times New Roman"/>
          <w:b/>
          <w:sz w:val="40"/>
          <w:szCs w:val="40"/>
        </w:rPr>
        <w:t>«</w:t>
      </w:r>
      <w:r w:rsidR="0068581E" w:rsidRPr="0068581E">
        <w:rPr>
          <w:rFonts w:ascii="Times New Roman" w:hAnsi="Times New Roman" w:cs="Times New Roman"/>
          <w:b/>
          <w:sz w:val="40"/>
          <w:szCs w:val="40"/>
        </w:rPr>
        <w:t>Технологические основания этнокультурного воспитания старших дошкольников»</w:t>
      </w:r>
      <w:r w:rsidRPr="002F7ED9">
        <w:rPr>
          <w:rFonts w:ascii="Times New Roman" w:hAnsi="Times New Roman" w:cs="Times New Roman"/>
          <w:b/>
          <w:sz w:val="40"/>
          <w:szCs w:val="40"/>
        </w:rPr>
        <w:t>.</w:t>
      </w:r>
    </w:p>
    <w:p w:rsidR="002F7ED9" w:rsidRDefault="0068581E" w:rsidP="004435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F7ED9">
        <w:rPr>
          <w:rFonts w:ascii="Times New Roman" w:hAnsi="Times New Roman" w:cs="Times New Roman"/>
          <w:sz w:val="32"/>
          <w:szCs w:val="32"/>
        </w:rPr>
        <w:t>Дидактические пособия – это элементы игры и творчества</w:t>
      </w:r>
      <w:r>
        <w:rPr>
          <w:rFonts w:ascii="Times New Roman" w:hAnsi="Times New Roman" w:cs="Times New Roman"/>
          <w:sz w:val="32"/>
          <w:szCs w:val="32"/>
        </w:rPr>
        <w:t>, органически вошедш</w:t>
      </w:r>
      <w:r w:rsidR="002F7ED9">
        <w:rPr>
          <w:rFonts w:ascii="Times New Roman" w:hAnsi="Times New Roman" w:cs="Times New Roman"/>
          <w:sz w:val="32"/>
          <w:szCs w:val="32"/>
        </w:rPr>
        <w:t>ие в у</w:t>
      </w:r>
      <w:r w:rsidR="0045366F">
        <w:rPr>
          <w:rFonts w:ascii="Times New Roman" w:hAnsi="Times New Roman" w:cs="Times New Roman"/>
          <w:sz w:val="32"/>
          <w:szCs w:val="32"/>
        </w:rPr>
        <w:t>влекательную</w:t>
      </w:r>
      <w:r w:rsidR="002F7E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F7ED9">
        <w:rPr>
          <w:rFonts w:ascii="Times New Roman" w:hAnsi="Times New Roman" w:cs="Times New Roman"/>
          <w:sz w:val="32"/>
          <w:szCs w:val="32"/>
        </w:rPr>
        <w:t>деятельность  малышей</w:t>
      </w:r>
      <w:proofErr w:type="gramEnd"/>
      <w:r w:rsidR="002F7ED9">
        <w:rPr>
          <w:rFonts w:ascii="Times New Roman" w:hAnsi="Times New Roman" w:cs="Times New Roman"/>
          <w:sz w:val="32"/>
          <w:szCs w:val="32"/>
        </w:rPr>
        <w:t>.</w:t>
      </w:r>
    </w:p>
    <w:p w:rsidR="00617EFC" w:rsidRDefault="00443532" w:rsidP="004435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F7ED9">
        <w:rPr>
          <w:rFonts w:ascii="Times New Roman" w:hAnsi="Times New Roman" w:cs="Times New Roman"/>
          <w:sz w:val="32"/>
          <w:szCs w:val="32"/>
        </w:rPr>
        <w:t>Мы постарались сделать так</w:t>
      </w:r>
      <w:r w:rsidR="0068581E">
        <w:rPr>
          <w:rFonts w:ascii="Times New Roman" w:hAnsi="Times New Roman" w:cs="Times New Roman"/>
          <w:sz w:val="32"/>
          <w:szCs w:val="32"/>
        </w:rPr>
        <w:t>, чтобы игра</w:t>
      </w:r>
      <w:r w:rsidR="002F7ED9">
        <w:rPr>
          <w:rFonts w:ascii="Times New Roman" w:hAnsi="Times New Roman" w:cs="Times New Roman"/>
          <w:sz w:val="32"/>
          <w:szCs w:val="32"/>
        </w:rPr>
        <w:t xml:space="preserve"> не только радовала, но </w:t>
      </w:r>
      <w:proofErr w:type="gramStart"/>
      <w:r w:rsidR="002F7ED9">
        <w:rPr>
          <w:rFonts w:ascii="Times New Roman" w:hAnsi="Times New Roman" w:cs="Times New Roman"/>
          <w:sz w:val="32"/>
          <w:szCs w:val="32"/>
        </w:rPr>
        <w:t>и  обучала</w:t>
      </w:r>
      <w:proofErr w:type="gramEnd"/>
      <w:r w:rsidR="002F7ED9">
        <w:rPr>
          <w:rFonts w:ascii="Times New Roman" w:hAnsi="Times New Roman" w:cs="Times New Roman"/>
          <w:sz w:val="32"/>
          <w:szCs w:val="32"/>
        </w:rPr>
        <w:t xml:space="preserve"> ребенка. Мы создали дидактические пособия для того</w:t>
      </w:r>
      <w:r w:rsidR="0068581E">
        <w:rPr>
          <w:rFonts w:ascii="Times New Roman" w:hAnsi="Times New Roman" w:cs="Times New Roman"/>
          <w:sz w:val="32"/>
          <w:szCs w:val="32"/>
        </w:rPr>
        <w:t>,</w:t>
      </w:r>
      <w:r w:rsidR="002F7ED9">
        <w:rPr>
          <w:rFonts w:ascii="Times New Roman" w:hAnsi="Times New Roman" w:cs="Times New Roman"/>
          <w:sz w:val="32"/>
          <w:szCs w:val="32"/>
        </w:rPr>
        <w:t xml:space="preserve"> чтобы дети не только показали свои зна</w:t>
      </w:r>
      <w:r w:rsidR="0068581E">
        <w:rPr>
          <w:rFonts w:ascii="Times New Roman" w:hAnsi="Times New Roman" w:cs="Times New Roman"/>
          <w:sz w:val="32"/>
          <w:szCs w:val="32"/>
        </w:rPr>
        <w:t xml:space="preserve">ния по этнокультуре, но могли </w:t>
      </w:r>
      <w:proofErr w:type="gramStart"/>
      <w:r w:rsidR="002F7ED9">
        <w:rPr>
          <w:rFonts w:ascii="Times New Roman" w:hAnsi="Times New Roman" w:cs="Times New Roman"/>
          <w:sz w:val="32"/>
          <w:szCs w:val="32"/>
        </w:rPr>
        <w:t xml:space="preserve">общаться </w:t>
      </w:r>
      <w:r w:rsidR="00617EFC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617EFC">
        <w:rPr>
          <w:rFonts w:ascii="Times New Roman" w:hAnsi="Times New Roman" w:cs="Times New Roman"/>
          <w:sz w:val="32"/>
          <w:szCs w:val="32"/>
        </w:rPr>
        <w:t xml:space="preserve"> взаимодействовать</w:t>
      </w:r>
      <w:r w:rsidR="002F7ED9">
        <w:rPr>
          <w:rFonts w:ascii="Times New Roman" w:hAnsi="Times New Roman" w:cs="Times New Roman"/>
          <w:sz w:val="32"/>
          <w:szCs w:val="32"/>
        </w:rPr>
        <w:t xml:space="preserve"> в игре</w:t>
      </w:r>
      <w:r w:rsidR="00617E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17EFC" w:rsidRDefault="00443532" w:rsidP="004435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617EFC">
        <w:rPr>
          <w:rFonts w:ascii="Times New Roman" w:hAnsi="Times New Roman" w:cs="Times New Roman"/>
          <w:sz w:val="32"/>
          <w:szCs w:val="32"/>
        </w:rPr>
        <w:t>Пособия  «</w:t>
      </w:r>
      <w:proofErr w:type="gramEnd"/>
      <w:r w:rsidR="00617EFC">
        <w:rPr>
          <w:rFonts w:ascii="Times New Roman" w:hAnsi="Times New Roman" w:cs="Times New Roman"/>
          <w:sz w:val="32"/>
          <w:szCs w:val="32"/>
        </w:rPr>
        <w:t xml:space="preserve">Казачий уклад», «Мир </w:t>
      </w:r>
      <w:proofErr w:type="spellStart"/>
      <w:r w:rsidR="00617EFC">
        <w:rPr>
          <w:rFonts w:ascii="Times New Roman" w:hAnsi="Times New Roman" w:cs="Times New Roman"/>
          <w:sz w:val="32"/>
          <w:szCs w:val="32"/>
        </w:rPr>
        <w:t>амшенских</w:t>
      </w:r>
      <w:proofErr w:type="spellEnd"/>
      <w:r w:rsidR="00617EFC">
        <w:rPr>
          <w:rFonts w:ascii="Times New Roman" w:hAnsi="Times New Roman" w:cs="Times New Roman"/>
          <w:sz w:val="32"/>
          <w:szCs w:val="32"/>
        </w:rPr>
        <w:t xml:space="preserve"> армян»,</w:t>
      </w:r>
      <w:r w:rsidR="0045366F">
        <w:rPr>
          <w:rFonts w:ascii="Times New Roman" w:hAnsi="Times New Roman" w:cs="Times New Roman"/>
          <w:sz w:val="32"/>
          <w:szCs w:val="32"/>
        </w:rPr>
        <w:t xml:space="preserve"> </w:t>
      </w:r>
      <w:r w:rsidR="00617EFC">
        <w:rPr>
          <w:rFonts w:ascii="Times New Roman" w:hAnsi="Times New Roman" w:cs="Times New Roman"/>
          <w:sz w:val="32"/>
          <w:szCs w:val="32"/>
        </w:rPr>
        <w:t>«Образ жизни понтийских греков»,</w:t>
      </w:r>
      <w:r w:rsidR="0068581E">
        <w:rPr>
          <w:rFonts w:ascii="Times New Roman" w:hAnsi="Times New Roman" w:cs="Times New Roman"/>
          <w:sz w:val="32"/>
          <w:szCs w:val="32"/>
        </w:rPr>
        <w:t xml:space="preserve"> «Традиции </w:t>
      </w:r>
      <w:proofErr w:type="spellStart"/>
      <w:r w:rsidR="0068581E">
        <w:rPr>
          <w:rFonts w:ascii="Times New Roman" w:hAnsi="Times New Roman" w:cs="Times New Roman"/>
          <w:sz w:val="32"/>
          <w:szCs w:val="32"/>
        </w:rPr>
        <w:t>адыгов</w:t>
      </w:r>
      <w:proofErr w:type="spellEnd"/>
      <w:r w:rsidR="0068581E">
        <w:rPr>
          <w:rFonts w:ascii="Times New Roman" w:hAnsi="Times New Roman" w:cs="Times New Roman"/>
          <w:sz w:val="32"/>
          <w:szCs w:val="32"/>
        </w:rPr>
        <w:t>-шапсугов» стали основой</w:t>
      </w:r>
      <w:r w:rsidR="00617EFC">
        <w:rPr>
          <w:rFonts w:ascii="Times New Roman" w:hAnsi="Times New Roman" w:cs="Times New Roman"/>
          <w:sz w:val="32"/>
          <w:szCs w:val="32"/>
        </w:rPr>
        <w:t xml:space="preserve"> интеллектуальной  игры «Знатоки традиций»</w:t>
      </w:r>
      <w:r w:rsidR="0045366F">
        <w:rPr>
          <w:rFonts w:ascii="Times New Roman" w:hAnsi="Times New Roman" w:cs="Times New Roman"/>
          <w:sz w:val="32"/>
          <w:szCs w:val="32"/>
        </w:rPr>
        <w:t>.</w:t>
      </w:r>
    </w:p>
    <w:p w:rsidR="00443532" w:rsidRDefault="00443532" w:rsidP="004435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343E0" w:rsidRDefault="00443532" w:rsidP="004435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8581E">
        <w:rPr>
          <w:rFonts w:ascii="Times New Roman" w:hAnsi="Times New Roman" w:cs="Times New Roman"/>
          <w:sz w:val="32"/>
          <w:szCs w:val="32"/>
        </w:rPr>
        <w:t xml:space="preserve"> Как уже говорилось ранее, в</w:t>
      </w:r>
      <w:r w:rsidR="00617EFC">
        <w:rPr>
          <w:rFonts w:ascii="Times New Roman" w:hAnsi="Times New Roman" w:cs="Times New Roman"/>
          <w:sz w:val="32"/>
          <w:szCs w:val="32"/>
        </w:rPr>
        <w:t xml:space="preserve"> нашей </w:t>
      </w:r>
      <w:r w:rsidR="00C343E0">
        <w:rPr>
          <w:rFonts w:ascii="Times New Roman" w:hAnsi="Times New Roman" w:cs="Times New Roman"/>
          <w:sz w:val="32"/>
          <w:szCs w:val="32"/>
        </w:rPr>
        <w:t>парциал</w:t>
      </w:r>
      <w:r w:rsidR="0068581E">
        <w:rPr>
          <w:rFonts w:ascii="Times New Roman" w:hAnsi="Times New Roman" w:cs="Times New Roman"/>
          <w:sz w:val="32"/>
          <w:szCs w:val="32"/>
        </w:rPr>
        <w:t>ьной программе каждый раздел состоит из 8 тем, которые</w:t>
      </w:r>
      <w:r w:rsidR="00BF25A2">
        <w:rPr>
          <w:rFonts w:ascii="Times New Roman" w:hAnsi="Times New Roman" w:cs="Times New Roman"/>
          <w:sz w:val="32"/>
          <w:szCs w:val="32"/>
        </w:rPr>
        <w:t xml:space="preserve"> подробно раскрываются</w:t>
      </w:r>
      <w:r w:rsidR="0068581E">
        <w:rPr>
          <w:rFonts w:ascii="Times New Roman" w:hAnsi="Times New Roman" w:cs="Times New Roman"/>
          <w:sz w:val="32"/>
          <w:szCs w:val="32"/>
        </w:rPr>
        <w:t xml:space="preserve"> в тетрадях для заучивания</w:t>
      </w:r>
      <w:r w:rsidR="00BF25A2">
        <w:rPr>
          <w:rFonts w:ascii="Times New Roman" w:hAnsi="Times New Roman" w:cs="Times New Roman"/>
          <w:sz w:val="32"/>
          <w:szCs w:val="32"/>
        </w:rPr>
        <w:t xml:space="preserve">. В дидактических пособиях, используемых </w:t>
      </w:r>
      <w:proofErr w:type="gramStart"/>
      <w:r w:rsidR="00BF25A2">
        <w:rPr>
          <w:rFonts w:ascii="Times New Roman" w:hAnsi="Times New Roman" w:cs="Times New Roman"/>
          <w:sz w:val="32"/>
          <w:szCs w:val="32"/>
        </w:rPr>
        <w:t>нами  в</w:t>
      </w:r>
      <w:proofErr w:type="gramEnd"/>
      <w:r w:rsidR="00BF25A2">
        <w:rPr>
          <w:rFonts w:ascii="Times New Roman" w:hAnsi="Times New Roman" w:cs="Times New Roman"/>
          <w:sz w:val="32"/>
          <w:szCs w:val="32"/>
        </w:rPr>
        <w:t xml:space="preserve"> игре</w:t>
      </w:r>
      <w:r w:rsidR="00C343E0">
        <w:rPr>
          <w:rFonts w:ascii="Times New Roman" w:hAnsi="Times New Roman" w:cs="Times New Roman"/>
          <w:sz w:val="32"/>
          <w:szCs w:val="32"/>
        </w:rPr>
        <w:t xml:space="preserve"> </w:t>
      </w:r>
      <w:r w:rsidR="00BF25A2">
        <w:rPr>
          <w:rFonts w:ascii="Times New Roman" w:hAnsi="Times New Roman" w:cs="Times New Roman"/>
          <w:sz w:val="32"/>
          <w:szCs w:val="32"/>
        </w:rPr>
        <w:t>«</w:t>
      </w:r>
      <w:r w:rsidR="00BF25A2" w:rsidRPr="00BF25A2">
        <w:rPr>
          <w:rFonts w:ascii="Times New Roman" w:hAnsi="Times New Roman" w:cs="Times New Roman"/>
          <w:sz w:val="32"/>
          <w:szCs w:val="32"/>
        </w:rPr>
        <w:t>Знатоки традиций»</w:t>
      </w:r>
      <w:r w:rsidR="00BF25A2">
        <w:rPr>
          <w:rFonts w:ascii="Times New Roman" w:hAnsi="Times New Roman" w:cs="Times New Roman"/>
          <w:sz w:val="32"/>
          <w:szCs w:val="32"/>
        </w:rPr>
        <w:t>,  разделы программы  обозначены четырьмя кругами</w:t>
      </w:r>
      <w:r>
        <w:rPr>
          <w:rFonts w:ascii="Times New Roman" w:hAnsi="Times New Roman" w:cs="Times New Roman"/>
          <w:sz w:val="32"/>
          <w:szCs w:val="32"/>
        </w:rPr>
        <w:t>, а темы – восьмью секторами на</w:t>
      </w:r>
      <w:r w:rsidR="000E2BD6">
        <w:rPr>
          <w:rFonts w:ascii="Times New Roman" w:hAnsi="Times New Roman" w:cs="Times New Roman"/>
          <w:sz w:val="32"/>
          <w:szCs w:val="32"/>
        </w:rPr>
        <w:t xml:space="preserve"> каждом из этих кругов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43E0" w:rsidRDefault="00443532" w:rsidP="004435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C343E0">
        <w:rPr>
          <w:rFonts w:ascii="Times New Roman" w:hAnsi="Times New Roman" w:cs="Times New Roman"/>
          <w:sz w:val="32"/>
          <w:szCs w:val="32"/>
        </w:rPr>
        <w:t>так</w:t>
      </w:r>
      <w:r>
        <w:rPr>
          <w:rFonts w:ascii="Times New Roman" w:hAnsi="Times New Roman" w:cs="Times New Roman"/>
          <w:sz w:val="32"/>
          <w:szCs w:val="32"/>
        </w:rPr>
        <w:t>, к</w:t>
      </w:r>
      <w:r w:rsidR="00C343E0">
        <w:rPr>
          <w:rFonts w:ascii="Times New Roman" w:hAnsi="Times New Roman" w:cs="Times New Roman"/>
          <w:sz w:val="32"/>
          <w:szCs w:val="32"/>
        </w:rPr>
        <w:t xml:space="preserve"> вашему вниманию игра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3532">
        <w:rPr>
          <w:rFonts w:ascii="Times New Roman" w:hAnsi="Times New Roman" w:cs="Times New Roman"/>
          <w:sz w:val="32"/>
          <w:szCs w:val="32"/>
        </w:rPr>
        <w:t>«Знатоки традиций»</w:t>
      </w:r>
      <w:r w:rsidR="00C343E0">
        <w:rPr>
          <w:rFonts w:ascii="Times New Roman" w:hAnsi="Times New Roman" w:cs="Times New Roman"/>
          <w:sz w:val="32"/>
          <w:szCs w:val="32"/>
        </w:rPr>
        <w:t>.</w:t>
      </w:r>
    </w:p>
    <w:p w:rsidR="00C343E0" w:rsidRDefault="00C343E0" w:rsidP="00C343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Описание игры.</w:t>
      </w:r>
    </w:p>
    <w:p w:rsidR="00D81D8E" w:rsidRPr="00D81D8E" w:rsidRDefault="00C343E0" w:rsidP="004536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81D8E">
        <w:rPr>
          <w:rFonts w:ascii="Times New Roman" w:hAnsi="Times New Roman" w:cs="Times New Roman"/>
          <w:sz w:val="32"/>
          <w:szCs w:val="32"/>
        </w:rPr>
        <w:t>Участники игры  становятся в круг.</w:t>
      </w:r>
      <w:r w:rsidR="00D81D8E" w:rsidRPr="00D81D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1D8E" w:rsidRDefault="00D81D8E" w:rsidP="004536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Произносят считалку.</w:t>
      </w:r>
    </w:p>
    <w:p w:rsidR="00D81D8E" w:rsidRPr="000E2BD6" w:rsidRDefault="000E2BD6" w:rsidP="000E2BD6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Ребенок: «</w:t>
      </w:r>
      <w:r w:rsidR="00D81D8E" w:rsidRPr="000E2BD6">
        <w:rPr>
          <w:rFonts w:ascii="Times New Roman" w:hAnsi="Times New Roman" w:cs="Times New Roman"/>
          <w:sz w:val="32"/>
          <w:szCs w:val="32"/>
        </w:rPr>
        <w:t>1,2,3,4,5.</w:t>
      </w:r>
      <w:r w:rsidRPr="000E2BD6">
        <w:rPr>
          <w:rFonts w:ascii="Times New Roman" w:hAnsi="Times New Roman" w:cs="Times New Roman"/>
          <w:sz w:val="32"/>
          <w:szCs w:val="32"/>
        </w:rPr>
        <w:t xml:space="preserve"> </w:t>
      </w:r>
      <w:r w:rsidR="00D81D8E" w:rsidRPr="000E2BD6">
        <w:rPr>
          <w:rFonts w:ascii="Times New Roman" w:hAnsi="Times New Roman" w:cs="Times New Roman"/>
          <w:sz w:val="32"/>
          <w:szCs w:val="32"/>
        </w:rPr>
        <w:t>Мы собрались поиграть.</w:t>
      </w:r>
    </w:p>
    <w:p w:rsidR="00D81D8E" w:rsidRDefault="00D81D8E" w:rsidP="0045366F">
      <w:pPr>
        <w:tabs>
          <w:tab w:val="left" w:pos="374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К нам сорока прилетела и тебе играть велела</w:t>
      </w:r>
      <w:r w:rsidR="000E2BD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81D8E" w:rsidRDefault="00932CB0" w:rsidP="004536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</w:t>
      </w:r>
      <w:r w:rsidR="0045366F">
        <w:rPr>
          <w:rFonts w:ascii="Times New Roman" w:hAnsi="Times New Roman" w:cs="Times New Roman"/>
          <w:sz w:val="32"/>
          <w:szCs w:val="32"/>
        </w:rPr>
        <w:t>.Ведущий бро</w:t>
      </w:r>
      <w:r w:rsidR="000E2BD6">
        <w:rPr>
          <w:rFonts w:ascii="Times New Roman" w:hAnsi="Times New Roman" w:cs="Times New Roman"/>
          <w:sz w:val="32"/>
          <w:szCs w:val="32"/>
        </w:rPr>
        <w:t>сает октаэ</w:t>
      </w:r>
      <w:r>
        <w:rPr>
          <w:rFonts w:ascii="Times New Roman" w:hAnsi="Times New Roman" w:cs="Times New Roman"/>
          <w:sz w:val="32"/>
          <w:szCs w:val="32"/>
        </w:rPr>
        <w:t>д</w:t>
      </w:r>
      <w:r w:rsidR="00D81D8E">
        <w:rPr>
          <w:rFonts w:ascii="Times New Roman" w:hAnsi="Times New Roman" w:cs="Times New Roman"/>
          <w:sz w:val="32"/>
          <w:szCs w:val="32"/>
        </w:rPr>
        <w:t>р.</w:t>
      </w:r>
    </w:p>
    <w:p w:rsidR="0045366F" w:rsidRDefault="00932CB0" w:rsidP="004536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4</w:t>
      </w:r>
      <w:r w:rsidR="00D81D8E">
        <w:rPr>
          <w:rFonts w:ascii="Times New Roman" w:hAnsi="Times New Roman" w:cs="Times New Roman"/>
          <w:sz w:val="32"/>
          <w:szCs w:val="32"/>
        </w:rPr>
        <w:t>.Отвечают на в</w:t>
      </w:r>
      <w:r w:rsidR="0045366F">
        <w:rPr>
          <w:rFonts w:ascii="Times New Roman" w:hAnsi="Times New Roman" w:cs="Times New Roman"/>
          <w:sz w:val="32"/>
          <w:szCs w:val="32"/>
        </w:rPr>
        <w:t>опросы по разделу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45366F">
        <w:rPr>
          <w:rFonts w:ascii="Times New Roman" w:hAnsi="Times New Roman" w:cs="Times New Roman"/>
          <w:sz w:val="32"/>
          <w:szCs w:val="32"/>
        </w:rPr>
        <w:t xml:space="preserve"> соответствующе</w:t>
      </w:r>
      <w:r w:rsidR="00D81D8E">
        <w:rPr>
          <w:rFonts w:ascii="Times New Roman" w:hAnsi="Times New Roman" w:cs="Times New Roman"/>
          <w:sz w:val="32"/>
          <w:szCs w:val="32"/>
        </w:rPr>
        <w:t>му</w:t>
      </w:r>
      <w:r>
        <w:rPr>
          <w:rFonts w:ascii="Times New Roman" w:hAnsi="Times New Roman" w:cs="Times New Roman"/>
          <w:sz w:val="32"/>
          <w:szCs w:val="32"/>
        </w:rPr>
        <w:t xml:space="preserve"> номеру на октаэд</w:t>
      </w:r>
      <w:r w:rsidR="0045366F">
        <w:rPr>
          <w:rFonts w:ascii="Times New Roman" w:hAnsi="Times New Roman" w:cs="Times New Roman"/>
          <w:sz w:val="32"/>
          <w:szCs w:val="32"/>
        </w:rPr>
        <w:t>ре.</w:t>
      </w:r>
    </w:p>
    <w:p w:rsidR="002F7ED9" w:rsidRDefault="0045366F" w:rsidP="004536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Знаниями</w:t>
      </w:r>
      <w:r w:rsidR="00932C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полученными в игре</w:t>
      </w:r>
      <w:r w:rsidR="00932C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дети</w:t>
      </w:r>
      <w:r w:rsidR="00932CB0">
        <w:rPr>
          <w:rFonts w:ascii="Times New Roman" w:hAnsi="Times New Roman" w:cs="Times New Roman"/>
          <w:sz w:val="32"/>
          <w:szCs w:val="32"/>
        </w:rPr>
        <w:t xml:space="preserve"> с охотно делятся с другими ребята</w:t>
      </w:r>
      <w:r>
        <w:rPr>
          <w:rFonts w:ascii="Times New Roman" w:hAnsi="Times New Roman" w:cs="Times New Roman"/>
          <w:sz w:val="32"/>
          <w:szCs w:val="32"/>
        </w:rPr>
        <w:t xml:space="preserve">ми и членами </w:t>
      </w:r>
      <w:r w:rsidR="00932CB0">
        <w:rPr>
          <w:rFonts w:ascii="Times New Roman" w:hAnsi="Times New Roman" w:cs="Times New Roman"/>
          <w:sz w:val="32"/>
          <w:szCs w:val="32"/>
        </w:rPr>
        <w:t>своих семей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2F7ED9" w:rsidSect="004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F221D"/>
    <w:multiLevelType w:val="hybridMultilevel"/>
    <w:tmpl w:val="8EE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BDC"/>
    <w:rsid w:val="000E2BD6"/>
    <w:rsid w:val="002F7ED9"/>
    <w:rsid w:val="00443532"/>
    <w:rsid w:val="0045366F"/>
    <w:rsid w:val="004925FE"/>
    <w:rsid w:val="004F44D8"/>
    <w:rsid w:val="00617EFC"/>
    <w:rsid w:val="0068581E"/>
    <w:rsid w:val="00932CB0"/>
    <w:rsid w:val="00A1621E"/>
    <w:rsid w:val="00BF25A2"/>
    <w:rsid w:val="00C343E0"/>
    <w:rsid w:val="00C67C5F"/>
    <w:rsid w:val="00D81D8E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61F4-6600-42A2-87A1-76ECDE9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2023-02-07T11:53:00Z</cp:lastPrinted>
  <dcterms:created xsi:type="dcterms:W3CDTF">2023-02-06T17:12:00Z</dcterms:created>
  <dcterms:modified xsi:type="dcterms:W3CDTF">2023-02-07T11:53:00Z</dcterms:modified>
</cp:coreProperties>
</file>