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B5" w:rsidRDefault="005F39B5" w:rsidP="003F1E0A">
      <w:pPr>
        <w:rPr>
          <w:sz w:val="28"/>
          <w:szCs w:val="28"/>
        </w:rPr>
      </w:pPr>
    </w:p>
    <w:p w:rsidR="003F1E0A" w:rsidRPr="003F1E0A" w:rsidRDefault="003F1E0A" w:rsidP="003F1E0A">
      <w:pPr>
        <w:rPr>
          <w:sz w:val="28"/>
          <w:szCs w:val="28"/>
        </w:rPr>
      </w:pPr>
      <w:r w:rsidRPr="003F1E0A">
        <w:rPr>
          <w:sz w:val="28"/>
          <w:szCs w:val="28"/>
        </w:rPr>
        <w:t>Согласовано:</w:t>
      </w:r>
    </w:p>
    <w:p w:rsidR="003F1E0A" w:rsidRPr="003F1E0A" w:rsidRDefault="003F1E0A" w:rsidP="003F1E0A">
      <w:pPr>
        <w:rPr>
          <w:sz w:val="28"/>
          <w:szCs w:val="28"/>
        </w:rPr>
      </w:pPr>
      <w:r w:rsidRPr="003F1E0A">
        <w:rPr>
          <w:sz w:val="28"/>
          <w:szCs w:val="28"/>
        </w:rPr>
        <w:t xml:space="preserve">Председатель ПК </w:t>
      </w:r>
    </w:p>
    <w:p w:rsidR="003F1E0A" w:rsidRPr="003F1E0A" w:rsidRDefault="003F1E0A" w:rsidP="003F1E0A">
      <w:pPr>
        <w:rPr>
          <w:sz w:val="28"/>
          <w:szCs w:val="28"/>
        </w:rPr>
      </w:pPr>
      <w:r w:rsidRPr="003F1E0A">
        <w:rPr>
          <w:sz w:val="28"/>
          <w:szCs w:val="28"/>
        </w:rPr>
        <w:t xml:space="preserve">__________ </w:t>
      </w:r>
      <w:r>
        <w:rPr>
          <w:sz w:val="28"/>
          <w:szCs w:val="28"/>
        </w:rPr>
        <w:t>Р.И.Посаднева</w:t>
      </w:r>
    </w:p>
    <w:p w:rsidR="003F1E0A" w:rsidRPr="003F1E0A" w:rsidRDefault="003F1E0A" w:rsidP="003F1E0A">
      <w:pPr>
        <w:rPr>
          <w:sz w:val="28"/>
          <w:szCs w:val="28"/>
        </w:rPr>
      </w:pPr>
      <w:r w:rsidRPr="003F1E0A">
        <w:rPr>
          <w:sz w:val="28"/>
          <w:szCs w:val="28"/>
        </w:rPr>
        <w:t>«____» _____________ 2017 г.</w:t>
      </w:r>
    </w:p>
    <w:p w:rsidR="003F1E0A" w:rsidRPr="003F1E0A" w:rsidRDefault="003F1E0A" w:rsidP="003F1E0A">
      <w:pPr>
        <w:rPr>
          <w:sz w:val="28"/>
          <w:szCs w:val="28"/>
        </w:rPr>
      </w:pPr>
    </w:p>
    <w:p w:rsidR="003F1E0A" w:rsidRPr="003F1E0A" w:rsidRDefault="003F1E0A" w:rsidP="003F1E0A">
      <w:pPr>
        <w:rPr>
          <w:sz w:val="28"/>
          <w:szCs w:val="28"/>
        </w:rPr>
      </w:pPr>
    </w:p>
    <w:p w:rsidR="003F1E0A" w:rsidRPr="003F1E0A" w:rsidRDefault="003F1E0A" w:rsidP="003F1E0A">
      <w:pPr>
        <w:rPr>
          <w:sz w:val="28"/>
          <w:szCs w:val="28"/>
        </w:rPr>
      </w:pPr>
    </w:p>
    <w:p w:rsidR="003F1E0A" w:rsidRPr="003F1E0A" w:rsidRDefault="003F1E0A" w:rsidP="003F1E0A">
      <w:pPr>
        <w:rPr>
          <w:sz w:val="28"/>
          <w:szCs w:val="28"/>
        </w:rPr>
      </w:pPr>
      <w:r w:rsidRPr="003F1E0A">
        <w:rPr>
          <w:sz w:val="28"/>
          <w:szCs w:val="28"/>
        </w:rPr>
        <w:t>Утверждаю:</w:t>
      </w:r>
    </w:p>
    <w:p w:rsidR="003F1E0A" w:rsidRPr="003F1E0A" w:rsidRDefault="003F1E0A" w:rsidP="003F1E0A">
      <w:pPr>
        <w:rPr>
          <w:sz w:val="28"/>
          <w:szCs w:val="28"/>
        </w:rPr>
      </w:pPr>
      <w:r w:rsidRPr="003F1E0A">
        <w:rPr>
          <w:sz w:val="28"/>
          <w:szCs w:val="28"/>
        </w:rPr>
        <w:t>Заведующий МДОБУ</w:t>
      </w:r>
    </w:p>
    <w:p w:rsidR="003F1E0A" w:rsidRPr="003F1E0A" w:rsidRDefault="003F1E0A" w:rsidP="003F1E0A">
      <w:pPr>
        <w:rPr>
          <w:sz w:val="28"/>
          <w:szCs w:val="28"/>
        </w:rPr>
      </w:pPr>
      <w:r w:rsidRPr="003F1E0A">
        <w:rPr>
          <w:sz w:val="28"/>
          <w:szCs w:val="28"/>
        </w:rPr>
        <w:t xml:space="preserve">центр развития ребенка – </w:t>
      </w:r>
    </w:p>
    <w:p w:rsidR="003F1E0A" w:rsidRPr="003F1E0A" w:rsidRDefault="003F1E0A" w:rsidP="003F1E0A">
      <w:pPr>
        <w:rPr>
          <w:sz w:val="28"/>
          <w:szCs w:val="28"/>
        </w:rPr>
      </w:pPr>
      <w:r w:rsidRPr="003F1E0A">
        <w:rPr>
          <w:sz w:val="28"/>
          <w:szCs w:val="28"/>
        </w:rPr>
        <w:t>детский сад № 118 г. Сочи</w:t>
      </w:r>
    </w:p>
    <w:p w:rsidR="003F1E0A" w:rsidRPr="003F1E0A" w:rsidRDefault="003F1E0A" w:rsidP="003F1E0A">
      <w:pPr>
        <w:rPr>
          <w:sz w:val="28"/>
          <w:szCs w:val="28"/>
        </w:rPr>
      </w:pPr>
      <w:r w:rsidRPr="003F1E0A">
        <w:rPr>
          <w:sz w:val="28"/>
          <w:szCs w:val="28"/>
        </w:rPr>
        <w:t>__________ Т.В. Пономаренко</w:t>
      </w:r>
    </w:p>
    <w:p w:rsidR="003F1E0A" w:rsidRDefault="003F1E0A" w:rsidP="003F1E0A">
      <w:pPr>
        <w:rPr>
          <w:sz w:val="28"/>
          <w:szCs w:val="28"/>
        </w:rPr>
      </w:pPr>
      <w:r w:rsidRPr="003F1E0A">
        <w:rPr>
          <w:sz w:val="28"/>
          <w:szCs w:val="28"/>
        </w:rPr>
        <w:t>«____» _____________ 2017 г.</w:t>
      </w:r>
    </w:p>
    <w:p w:rsidR="003F1E0A" w:rsidRDefault="003F1E0A" w:rsidP="003F1E0A">
      <w:pPr>
        <w:jc w:val="center"/>
        <w:rPr>
          <w:rStyle w:val="FontStyle11"/>
          <w:sz w:val="28"/>
          <w:szCs w:val="28"/>
        </w:rPr>
        <w:sectPr w:rsidR="003F1E0A" w:rsidSect="003F1E0A">
          <w:type w:val="continuous"/>
          <w:pgSz w:w="11905" w:h="16837"/>
          <w:pgMar w:top="1134" w:right="850" w:bottom="1134" w:left="1701" w:header="720" w:footer="720" w:gutter="0"/>
          <w:cols w:num="2" w:space="60"/>
          <w:noEndnote/>
          <w:docGrid w:linePitch="326"/>
        </w:sectPr>
      </w:pPr>
    </w:p>
    <w:p w:rsidR="005F39B5" w:rsidRDefault="005F39B5" w:rsidP="003F1E0A">
      <w:pPr>
        <w:jc w:val="center"/>
        <w:rPr>
          <w:rStyle w:val="FontStyle11"/>
          <w:sz w:val="28"/>
          <w:szCs w:val="28"/>
        </w:rPr>
      </w:pPr>
    </w:p>
    <w:p w:rsidR="005F39B5" w:rsidRDefault="005F39B5" w:rsidP="003F1E0A">
      <w:pPr>
        <w:jc w:val="center"/>
        <w:rPr>
          <w:rStyle w:val="FontStyle11"/>
          <w:sz w:val="28"/>
          <w:szCs w:val="28"/>
        </w:rPr>
      </w:pPr>
    </w:p>
    <w:p w:rsidR="00304A7A" w:rsidRPr="003F1E0A" w:rsidRDefault="005F39B5" w:rsidP="003F1E0A">
      <w:pPr>
        <w:jc w:val="center"/>
        <w:rPr>
          <w:rStyle w:val="FontStyle11"/>
          <w:sz w:val="28"/>
          <w:szCs w:val="28"/>
        </w:rPr>
      </w:pPr>
      <w:r w:rsidRPr="003F1E0A">
        <w:rPr>
          <w:rStyle w:val="FontStyle11"/>
          <w:sz w:val="28"/>
          <w:szCs w:val="28"/>
        </w:rPr>
        <w:t>ПОЛОЖЕНИЕ</w:t>
      </w:r>
    </w:p>
    <w:p w:rsidR="00304A7A" w:rsidRPr="003F1E0A" w:rsidRDefault="00693313" w:rsidP="003F1E0A">
      <w:pPr>
        <w:pStyle w:val="Style4"/>
        <w:widowControl/>
        <w:rPr>
          <w:rStyle w:val="FontStyle11"/>
          <w:sz w:val="28"/>
          <w:szCs w:val="28"/>
        </w:rPr>
      </w:pPr>
      <w:r w:rsidRPr="003F1E0A">
        <w:rPr>
          <w:rStyle w:val="FontStyle11"/>
          <w:sz w:val="28"/>
          <w:szCs w:val="28"/>
        </w:rPr>
        <w:t>о проектной площадке «Творческая лаборатория» в МДОБУ № 118 центр развития ребёнка - детский сад № 118 г. Сочи</w:t>
      </w:r>
    </w:p>
    <w:p w:rsidR="00304A7A" w:rsidRPr="003F1E0A" w:rsidRDefault="00693313" w:rsidP="003F1E0A">
      <w:pPr>
        <w:pStyle w:val="Style5"/>
        <w:widowControl/>
        <w:spacing w:line="322" w:lineRule="exact"/>
        <w:jc w:val="center"/>
        <w:rPr>
          <w:rStyle w:val="FontStyle11"/>
          <w:sz w:val="28"/>
          <w:szCs w:val="28"/>
        </w:rPr>
      </w:pPr>
      <w:r w:rsidRPr="003F1E0A">
        <w:rPr>
          <w:rStyle w:val="FontStyle11"/>
          <w:sz w:val="28"/>
          <w:szCs w:val="28"/>
        </w:rPr>
        <w:t>на 201</w:t>
      </w:r>
      <w:r w:rsidR="003F1E0A">
        <w:rPr>
          <w:rStyle w:val="FontStyle11"/>
          <w:sz w:val="28"/>
          <w:szCs w:val="28"/>
        </w:rPr>
        <w:t>7</w:t>
      </w:r>
      <w:r w:rsidRPr="003F1E0A">
        <w:rPr>
          <w:rStyle w:val="FontStyle11"/>
          <w:sz w:val="28"/>
          <w:szCs w:val="28"/>
        </w:rPr>
        <w:t>-201</w:t>
      </w:r>
      <w:r w:rsidR="003F1E0A">
        <w:rPr>
          <w:rStyle w:val="FontStyle11"/>
          <w:sz w:val="28"/>
          <w:szCs w:val="28"/>
        </w:rPr>
        <w:t>8</w:t>
      </w:r>
      <w:r w:rsidRPr="003F1E0A">
        <w:rPr>
          <w:rStyle w:val="FontStyle11"/>
          <w:sz w:val="28"/>
          <w:szCs w:val="28"/>
        </w:rPr>
        <w:t xml:space="preserve"> годы</w:t>
      </w:r>
    </w:p>
    <w:p w:rsidR="00304A7A" w:rsidRPr="003F1E0A" w:rsidRDefault="00304A7A" w:rsidP="003F1E0A">
      <w:pPr>
        <w:pStyle w:val="Style8"/>
        <w:widowControl/>
        <w:spacing w:line="240" w:lineRule="exact"/>
        <w:rPr>
          <w:sz w:val="28"/>
          <w:szCs w:val="28"/>
        </w:rPr>
      </w:pPr>
    </w:p>
    <w:p w:rsidR="00304A7A" w:rsidRPr="003F1E0A" w:rsidRDefault="00693313" w:rsidP="007B34BA">
      <w:pPr>
        <w:pStyle w:val="Style8"/>
        <w:widowControl/>
        <w:spacing w:before="77" w:after="240" w:line="317" w:lineRule="exact"/>
        <w:jc w:val="center"/>
        <w:rPr>
          <w:rStyle w:val="FontStyle11"/>
          <w:sz w:val="28"/>
          <w:szCs w:val="28"/>
        </w:rPr>
      </w:pPr>
      <w:r w:rsidRPr="003F1E0A">
        <w:rPr>
          <w:rStyle w:val="FontStyle11"/>
          <w:sz w:val="28"/>
          <w:szCs w:val="28"/>
        </w:rPr>
        <w:t>1. Общие положения</w:t>
      </w:r>
    </w:p>
    <w:p w:rsidR="00304A7A" w:rsidRPr="003F1E0A" w:rsidRDefault="00693313" w:rsidP="007B34BA">
      <w:pPr>
        <w:pStyle w:val="Style7"/>
        <w:widowControl/>
        <w:numPr>
          <w:ilvl w:val="0"/>
          <w:numId w:val="1"/>
        </w:numPr>
        <w:tabs>
          <w:tab w:val="left" w:pos="696"/>
        </w:tabs>
        <w:spacing w:line="317" w:lineRule="exact"/>
        <w:ind w:firstLine="709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>Положение о проектной площадке «Творческая лаборатория» регулирует взаимоотношения и деятельность дошкольников, педагогов, родителей в части проектно-исследовательской и поисковой деятельности.</w:t>
      </w:r>
    </w:p>
    <w:p w:rsidR="00304A7A" w:rsidRPr="003F1E0A" w:rsidRDefault="00693313" w:rsidP="007B34BA">
      <w:pPr>
        <w:pStyle w:val="Style7"/>
        <w:widowControl/>
        <w:numPr>
          <w:ilvl w:val="0"/>
          <w:numId w:val="1"/>
        </w:numPr>
        <w:tabs>
          <w:tab w:val="left" w:pos="696"/>
        </w:tabs>
        <w:spacing w:before="10" w:line="317" w:lineRule="exact"/>
        <w:ind w:firstLine="709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 xml:space="preserve">Проектная площадка «Творческая лаборатория» организована для детей, посещающих МДОБУ в группах общеразвивающей направленности, кратковременного пребывания и </w:t>
      </w:r>
      <w:r w:rsidR="003F1E0A" w:rsidRPr="003F1E0A">
        <w:rPr>
          <w:rStyle w:val="FontStyle12"/>
          <w:sz w:val="28"/>
          <w:szCs w:val="28"/>
        </w:rPr>
        <w:t>семейного воспитания,</w:t>
      </w:r>
      <w:r w:rsidRPr="003F1E0A">
        <w:rPr>
          <w:rStyle w:val="FontStyle12"/>
          <w:sz w:val="28"/>
          <w:szCs w:val="28"/>
        </w:rPr>
        <w:t xml:space="preserve"> и родителей воспитанников, а также творческих педагогов, специалистов и социальных партнеров участвующих в проектно-исследовательской и поисковой деятельности.</w:t>
      </w:r>
    </w:p>
    <w:p w:rsidR="00304A7A" w:rsidRPr="003F1E0A" w:rsidRDefault="00693313" w:rsidP="007B34BA">
      <w:pPr>
        <w:pStyle w:val="Style8"/>
        <w:widowControl/>
        <w:spacing w:before="173" w:after="240" w:line="317" w:lineRule="exact"/>
        <w:jc w:val="center"/>
        <w:rPr>
          <w:rStyle w:val="FontStyle11"/>
          <w:sz w:val="28"/>
          <w:szCs w:val="28"/>
        </w:rPr>
      </w:pPr>
      <w:r w:rsidRPr="003F1E0A">
        <w:rPr>
          <w:rStyle w:val="FontStyle11"/>
          <w:sz w:val="28"/>
          <w:szCs w:val="28"/>
        </w:rPr>
        <w:t>2. Цели и задачи проектной площадки «Творческая лаборатория»</w:t>
      </w:r>
    </w:p>
    <w:p w:rsidR="00304A7A" w:rsidRPr="003F1E0A" w:rsidRDefault="00693313" w:rsidP="007B34BA">
      <w:pPr>
        <w:pStyle w:val="Style7"/>
        <w:widowControl/>
        <w:numPr>
          <w:ilvl w:val="0"/>
          <w:numId w:val="2"/>
        </w:numPr>
        <w:tabs>
          <w:tab w:val="left" w:pos="557"/>
        </w:tabs>
        <w:spacing w:line="317" w:lineRule="exact"/>
        <w:ind w:firstLine="709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>Основная цель деятельности проектной площадки - создание условий, в которых каждый ребенок, педагог, родитель или социальный партнер могли бы творчески организовать проектную, исследовательскую деятельность в процессе совместной работы, просветительской деятельности, получить консультации, рекомендации по выполнению выбранных тем.</w:t>
      </w:r>
    </w:p>
    <w:p w:rsidR="00304A7A" w:rsidRPr="003F1E0A" w:rsidRDefault="00693313" w:rsidP="007B34BA">
      <w:pPr>
        <w:pStyle w:val="Style7"/>
        <w:widowControl/>
        <w:numPr>
          <w:ilvl w:val="0"/>
          <w:numId w:val="2"/>
        </w:numPr>
        <w:tabs>
          <w:tab w:val="left" w:pos="557"/>
        </w:tabs>
        <w:spacing w:line="317" w:lineRule="exact"/>
        <w:ind w:firstLine="709"/>
        <w:jc w:val="left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>Задачи проектной площадки «Творческая лаборатория»:</w:t>
      </w:r>
    </w:p>
    <w:p w:rsidR="00304A7A" w:rsidRPr="003F1E0A" w:rsidRDefault="00693313" w:rsidP="007B34BA">
      <w:pPr>
        <w:pStyle w:val="Style7"/>
        <w:widowControl/>
        <w:tabs>
          <w:tab w:val="left" w:pos="154"/>
        </w:tabs>
        <w:spacing w:line="317" w:lineRule="exact"/>
        <w:jc w:val="left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>-</w:t>
      </w:r>
      <w:r w:rsidRPr="003F1E0A">
        <w:rPr>
          <w:rStyle w:val="FontStyle12"/>
          <w:sz w:val="28"/>
          <w:szCs w:val="28"/>
        </w:rPr>
        <w:tab/>
        <w:t>развитие исследовательских способностей дошкольников;</w:t>
      </w:r>
    </w:p>
    <w:p w:rsidR="00304A7A" w:rsidRPr="003F1E0A" w:rsidRDefault="00693313" w:rsidP="007B34BA">
      <w:pPr>
        <w:pStyle w:val="Style3"/>
        <w:widowControl/>
        <w:spacing w:before="5"/>
        <w:ind w:firstLine="0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>развитие культуры мышления, интеллектуальных способностей дошкольников;</w:t>
      </w:r>
    </w:p>
    <w:p w:rsidR="00304A7A" w:rsidRPr="003F1E0A" w:rsidRDefault="00693313" w:rsidP="007B34BA">
      <w:pPr>
        <w:pStyle w:val="Style7"/>
        <w:widowControl/>
        <w:numPr>
          <w:ilvl w:val="0"/>
          <w:numId w:val="3"/>
        </w:numPr>
        <w:tabs>
          <w:tab w:val="left" w:pos="154"/>
        </w:tabs>
        <w:spacing w:before="5" w:line="317" w:lineRule="exact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>формирован</w:t>
      </w:r>
      <w:r w:rsidR="003F1E0A">
        <w:rPr>
          <w:rStyle w:val="FontStyle12"/>
          <w:sz w:val="28"/>
          <w:szCs w:val="28"/>
        </w:rPr>
        <w:t>ие нравственных качеств детей (</w:t>
      </w:r>
      <w:r w:rsidRPr="003F1E0A">
        <w:rPr>
          <w:rStyle w:val="FontStyle12"/>
          <w:sz w:val="28"/>
          <w:szCs w:val="28"/>
        </w:rPr>
        <w:t>сотрудничество, общение, взаимоуважение, ответственность и т. д.);</w:t>
      </w:r>
    </w:p>
    <w:p w:rsidR="00304A7A" w:rsidRPr="003F1E0A" w:rsidRDefault="00693313" w:rsidP="007B34BA">
      <w:pPr>
        <w:pStyle w:val="Style7"/>
        <w:widowControl/>
        <w:numPr>
          <w:ilvl w:val="0"/>
          <w:numId w:val="3"/>
        </w:numPr>
        <w:tabs>
          <w:tab w:val="left" w:pos="154"/>
        </w:tabs>
        <w:spacing w:before="5" w:line="317" w:lineRule="exact"/>
        <w:jc w:val="left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>создание детского коллектива и группы родителей по интересам;</w:t>
      </w:r>
    </w:p>
    <w:p w:rsidR="00304A7A" w:rsidRPr="003F1E0A" w:rsidRDefault="00693313" w:rsidP="007B34BA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17" w:lineRule="exact"/>
        <w:jc w:val="left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>обмен опытом с социальными партнерами;</w:t>
      </w:r>
    </w:p>
    <w:p w:rsidR="00304A7A" w:rsidRPr="003F1E0A" w:rsidRDefault="00693313" w:rsidP="007B34BA">
      <w:pPr>
        <w:pStyle w:val="Style7"/>
        <w:widowControl/>
        <w:tabs>
          <w:tab w:val="left" w:pos="302"/>
        </w:tabs>
        <w:spacing w:before="5" w:line="317" w:lineRule="exact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>-</w:t>
      </w:r>
      <w:r w:rsidRPr="003F1E0A">
        <w:rPr>
          <w:rStyle w:val="FontStyle12"/>
          <w:sz w:val="28"/>
          <w:szCs w:val="28"/>
        </w:rPr>
        <w:tab/>
        <w:t>подготовка творческих проектов и участие в конкурсах и научно-практических конференциях разного уровня.</w:t>
      </w:r>
    </w:p>
    <w:p w:rsidR="00304A7A" w:rsidRPr="003F1E0A" w:rsidRDefault="00304A7A" w:rsidP="003F1E0A">
      <w:pPr>
        <w:pStyle w:val="Style9"/>
        <w:widowControl/>
        <w:spacing w:line="240" w:lineRule="exact"/>
        <w:rPr>
          <w:sz w:val="28"/>
          <w:szCs w:val="28"/>
        </w:rPr>
      </w:pPr>
    </w:p>
    <w:p w:rsidR="007B34BA" w:rsidRDefault="007B34BA" w:rsidP="003F1E0A">
      <w:pPr>
        <w:pStyle w:val="Style9"/>
        <w:widowControl/>
        <w:spacing w:before="101"/>
        <w:rPr>
          <w:rStyle w:val="FontStyle11"/>
          <w:sz w:val="28"/>
          <w:szCs w:val="28"/>
        </w:rPr>
      </w:pPr>
    </w:p>
    <w:p w:rsidR="007B34BA" w:rsidRDefault="007B34BA" w:rsidP="003F1E0A">
      <w:pPr>
        <w:pStyle w:val="Style9"/>
        <w:widowControl/>
        <w:spacing w:before="101"/>
        <w:rPr>
          <w:rStyle w:val="FontStyle11"/>
          <w:sz w:val="28"/>
          <w:szCs w:val="28"/>
        </w:rPr>
      </w:pPr>
    </w:p>
    <w:p w:rsidR="00304A7A" w:rsidRPr="003F1E0A" w:rsidRDefault="00693313" w:rsidP="007B34BA">
      <w:pPr>
        <w:pStyle w:val="Style9"/>
        <w:widowControl/>
        <w:spacing w:before="101" w:after="240"/>
        <w:jc w:val="center"/>
        <w:rPr>
          <w:rStyle w:val="FontStyle11"/>
          <w:sz w:val="28"/>
          <w:szCs w:val="28"/>
        </w:rPr>
      </w:pPr>
      <w:r w:rsidRPr="003F1E0A">
        <w:rPr>
          <w:rStyle w:val="FontStyle11"/>
          <w:sz w:val="28"/>
          <w:szCs w:val="28"/>
        </w:rPr>
        <w:lastRenderedPageBreak/>
        <w:t>3. Организация деятельности проектной площадки «Творческая лаборатория»</w:t>
      </w:r>
    </w:p>
    <w:p w:rsidR="00304A7A" w:rsidRPr="003F1E0A" w:rsidRDefault="00693313" w:rsidP="007B34BA">
      <w:pPr>
        <w:pStyle w:val="Style6"/>
        <w:widowControl/>
        <w:spacing w:before="14"/>
        <w:ind w:firstLine="709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>3.1. Деятельность проектной площадки «Творческая лаборатория» осуществляют:</w:t>
      </w:r>
    </w:p>
    <w:p w:rsidR="00304A7A" w:rsidRPr="003F1E0A" w:rsidRDefault="00693313" w:rsidP="007B34BA">
      <w:pPr>
        <w:pStyle w:val="Style1"/>
        <w:widowControl/>
        <w:spacing w:before="67" w:line="240" w:lineRule="auto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>руководитель проектной площадки, педагог дополнительного образования, педагог-психолог, воспитатели, старший воспитатель, инструктор по физической культуре, учитель-логопед.</w:t>
      </w:r>
    </w:p>
    <w:p w:rsidR="00304A7A" w:rsidRPr="003F1E0A" w:rsidRDefault="00304A7A" w:rsidP="003F1E0A">
      <w:pPr>
        <w:pStyle w:val="Style2"/>
        <w:widowControl/>
        <w:spacing w:line="240" w:lineRule="exact"/>
        <w:ind w:firstLine="0"/>
        <w:rPr>
          <w:sz w:val="28"/>
          <w:szCs w:val="28"/>
        </w:rPr>
      </w:pPr>
    </w:p>
    <w:p w:rsidR="00304A7A" w:rsidRPr="003F1E0A" w:rsidRDefault="00693313" w:rsidP="007B34BA">
      <w:pPr>
        <w:pStyle w:val="Style2"/>
        <w:widowControl/>
        <w:tabs>
          <w:tab w:val="left" w:pos="355"/>
        </w:tabs>
        <w:spacing w:before="91" w:after="240"/>
        <w:ind w:firstLine="0"/>
        <w:jc w:val="center"/>
        <w:rPr>
          <w:rStyle w:val="FontStyle11"/>
          <w:sz w:val="28"/>
          <w:szCs w:val="28"/>
        </w:rPr>
      </w:pPr>
      <w:r w:rsidRPr="003F1E0A">
        <w:rPr>
          <w:rStyle w:val="FontStyle11"/>
          <w:sz w:val="28"/>
          <w:szCs w:val="28"/>
        </w:rPr>
        <w:t>4.</w:t>
      </w:r>
      <w:r w:rsidRPr="003F1E0A">
        <w:rPr>
          <w:rStyle w:val="FontStyle11"/>
          <w:b w:val="0"/>
          <w:bCs w:val="0"/>
          <w:sz w:val="28"/>
          <w:szCs w:val="28"/>
        </w:rPr>
        <w:tab/>
      </w:r>
      <w:r w:rsidRPr="003F1E0A">
        <w:rPr>
          <w:rStyle w:val="FontStyle11"/>
          <w:sz w:val="28"/>
          <w:szCs w:val="28"/>
        </w:rPr>
        <w:t>Формы    психолого-педаг</w:t>
      </w:r>
      <w:r w:rsidR="003F1E0A">
        <w:rPr>
          <w:rStyle w:val="FontStyle11"/>
          <w:sz w:val="28"/>
          <w:szCs w:val="28"/>
        </w:rPr>
        <w:t>огической деятельности    на проектной</w:t>
      </w:r>
      <w:r w:rsidRPr="003F1E0A">
        <w:rPr>
          <w:rStyle w:val="FontStyle11"/>
          <w:sz w:val="28"/>
          <w:szCs w:val="28"/>
        </w:rPr>
        <w:br/>
        <w:t>площадке «Творческая лаборатория»</w:t>
      </w:r>
    </w:p>
    <w:p w:rsidR="00304A7A" w:rsidRPr="003F1E0A" w:rsidRDefault="00693313" w:rsidP="007B34BA">
      <w:pPr>
        <w:pStyle w:val="Style7"/>
        <w:widowControl/>
        <w:numPr>
          <w:ilvl w:val="0"/>
          <w:numId w:val="4"/>
        </w:numPr>
        <w:tabs>
          <w:tab w:val="left" w:pos="576"/>
        </w:tabs>
        <w:spacing w:before="5" w:line="317" w:lineRule="exact"/>
        <w:ind w:firstLine="709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>Групповые и индивидуальные мероприятия для родителей, педагогов и партнеров по вопросам поисково-исследовательской и проектной деятельности: семинары, деловые игры, мастер-классы, обследование (по желанию родителей (законных представителей) на предмет исследовательского поведения и мышления воспитанников.</w:t>
      </w:r>
    </w:p>
    <w:p w:rsidR="00304A7A" w:rsidRPr="003F1E0A" w:rsidRDefault="00693313" w:rsidP="007B34BA">
      <w:pPr>
        <w:pStyle w:val="Style7"/>
        <w:widowControl/>
        <w:numPr>
          <w:ilvl w:val="0"/>
          <w:numId w:val="4"/>
        </w:numPr>
        <w:tabs>
          <w:tab w:val="left" w:pos="576"/>
        </w:tabs>
        <w:spacing w:before="10" w:line="317" w:lineRule="exact"/>
        <w:ind w:firstLine="709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 xml:space="preserve">Консультации по вопросам поисково-исследовательской и проектной деятельности </w:t>
      </w:r>
      <w:bookmarkStart w:id="0" w:name="_GoBack"/>
      <w:bookmarkEnd w:id="0"/>
      <w:r w:rsidRPr="003F1E0A">
        <w:rPr>
          <w:rStyle w:val="FontStyle12"/>
          <w:sz w:val="28"/>
          <w:szCs w:val="28"/>
        </w:rPr>
        <w:t>для социальных партнеров: совместные мероприятия, занятия, выполнения заданий по исследовательской деятельности в соответствии с запросами и интересами.</w:t>
      </w:r>
    </w:p>
    <w:p w:rsidR="00304A7A" w:rsidRPr="003F1E0A" w:rsidRDefault="00304A7A" w:rsidP="003F1E0A">
      <w:pPr>
        <w:pStyle w:val="Style2"/>
        <w:widowControl/>
        <w:spacing w:line="240" w:lineRule="exact"/>
        <w:ind w:firstLine="0"/>
        <w:rPr>
          <w:sz w:val="28"/>
          <w:szCs w:val="28"/>
        </w:rPr>
      </w:pPr>
    </w:p>
    <w:p w:rsidR="00304A7A" w:rsidRPr="003F1E0A" w:rsidRDefault="00693313" w:rsidP="007B34BA">
      <w:pPr>
        <w:pStyle w:val="Style2"/>
        <w:widowControl/>
        <w:tabs>
          <w:tab w:val="left" w:pos="278"/>
        </w:tabs>
        <w:spacing w:before="120" w:after="240" w:line="240" w:lineRule="auto"/>
        <w:ind w:firstLine="0"/>
        <w:jc w:val="center"/>
        <w:rPr>
          <w:rStyle w:val="FontStyle11"/>
          <w:sz w:val="28"/>
          <w:szCs w:val="28"/>
        </w:rPr>
      </w:pPr>
      <w:r w:rsidRPr="003F1E0A">
        <w:rPr>
          <w:rStyle w:val="FontStyle11"/>
          <w:sz w:val="28"/>
          <w:szCs w:val="28"/>
        </w:rPr>
        <w:t>5.</w:t>
      </w:r>
      <w:r w:rsidRPr="003F1E0A">
        <w:rPr>
          <w:rStyle w:val="FontStyle11"/>
          <w:b w:val="0"/>
          <w:bCs w:val="0"/>
          <w:sz w:val="28"/>
          <w:szCs w:val="28"/>
        </w:rPr>
        <w:tab/>
      </w:r>
      <w:r w:rsidRPr="003F1E0A">
        <w:rPr>
          <w:rStyle w:val="FontStyle11"/>
          <w:sz w:val="28"/>
          <w:szCs w:val="28"/>
        </w:rPr>
        <w:t>Руководство проектной площадкой «Творческая лаборатория»</w:t>
      </w:r>
    </w:p>
    <w:p w:rsidR="00304A7A" w:rsidRPr="003F1E0A" w:rsidRDefault="00693313" w:rsidP="007B34BA">
      <w:pPr>
        <w:pStyle w:val="Style7"/>
        <w:widowControl/>
        <w:tabs>
          <w:tab w:val="left" w:pos="869"/>
        </w:tabs>
        <w:spacing w:line="312" w:lineRule="exact"/>
        <w:ind w:firstLine="709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>5.1.</w:t>
      </w:r>
      <w:r w:rsidRPr="003F1E0A">
        <w:rPr>
          <w:rStyle w:val="FontStyle12"/>
          <w:sz w:val="28"/>
          <w:szCs w:val="28"/>
        </w:rPr>
        <w:tab/>
        <w:t>Руководство проектной площадкой осуществляет педагог</w:t>
      </w:r>
      <w:r w:rsidRPr="003F1E0A">
        <w:rPr>
          <w:rStyle w:val="FontStyle12"/>
          <w:sz w:val="28"/>
          <w:szCs w:val="28"/>
        </w:rPr>
        <w:br/>
        <w:t xml:space="preserve">дополнительного образования, </w:t>
      </w:r>
      <w:r w:rsidR="003F1E0A" w:rsidRPr="003F1E0A">
        <w:rPr>
          <w:rStyle w:val="FontStyle12"/>
          <w:sz w:val="28"/>
          <w:szCs w:val="28"/>
        </w:rPr>
        <w:t>курирующий</w:t>
      </w:r>
      <w:r w:rsidRPr="003F1E0A">
        <w:rPr>
          <w:rStyle w:val="FontStyle12"/>
          <w:sz w:val="28"/>
          <w:szCs w:val="28"/>
        </w:rPr>
        <w:t xml:space="preserve"> вопросы </w:t>
      </w:r>
      <w:r w:rsidR="003F1E0A" w:rsidRPr="003F1E0A">
        <w:rPr>
          <w:rStyle w:val="FontStyle12"/>
          <w:sz w:val="28"/>
          <w:szCs w:val="28"/>
        </w:rPr>
        <w:t>проектно</w:t>
      </w:r>
      <w:r w:rsidRPr="003F1E0A">
        <w:rPr>
          <w:rStyle w:val="FontStyle12"/>
          <w:sz w:val="28"/>
          <w:szCs w:val="28"/>
        </w:rPr>
        <w:t>-</w:t>
      </w:r>
      <w:r w:rsidRPr="003F1E0A">
        <w:rPr>
          <w:rStyle w:val="FontStyle12"/>
          <w:sz w:val="28"/>
          <w:szCs w:val="28"/>
        </w:rPr>
        <w:br/>
        <w:t>исследовательской и поисковой деятельности в образовательной</w:t>
      </w:r>
      <w:r w:rsidRPr="003F1E0A">
        <w:rPr>
          <w:rStyle w:val="FontStyle12"/>
          <w:sz w:val="28"/>
          <w:szCs w:val="28"/>
        </w:rPr>
        <w:br/>
        <w:t>организации.</w:t>
      </w:r>
    </w:p>
    <w:p w:rsidR="00304A7A" w:rsidRPr="003F1E0A" w:rsidRDefault="00693313" w:rsidP="007B34BA">
      <w:pPr>
        <w:pStyle w:val="Style7"/>
        <w:widowControl/>
        <w:tabs>
          <w:tab w:val="left" w:pos="590"/>
        </w:tabs>
        <w:spacing w:before="19" w:line="317" w:lineRule="exact"/>
        <w:ind w:firstLine="709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>5.2.</w:t>
      </w:r>
      <w:r w:rsidRPr="003F1E0A">
        <w:rPr>
          <w:rStyle w:val="FontStyle12"/>
          <w:sz w:val="28"/>
          <w:szCs w:val="28"/>
        </w:rPr>
        <w:tab/>
        <w:t>Руководитель проектной площадки «Творческая лаборатория» ведет</w:t>
      </w:r>
      <w:r w:rsidRPr="003F1E0A">
        <w:rPr>
          <w:rStyle w:val="FontStyle12"/>
          <w:sz w:val="28"/>
          <w:szCs w:val="28"/>
        </w:rPr>
        <w:br/>
        <w:t>журнал учета индивидуальных и групповых запросов родителей</w:t>
      </w:r>
      <w:r w:rsidRPr="003F1E0A">
        <w:rPr>
          <w:rStyle w:val="FontStyle12"/>
          <w:sz w:val="28"/>
          <w:szCs w:val="28"/>
        </w:rPr>
        <w:br/>
        <w:t>воспитанников, в соответствии с инновационными и методическими</w:t>
      </w:r>
      <w:r w:rsidRPr="003F1E0A">
        <w:rPr>
          <w:rStyle w:val="FontStyle12"/>
          <w:sz w:val="28"/>
          <w:szCs w:val="28"/>
        </w:rPr>
        <w:br/>
        <w:t>требованиями.</w:t>
      </w:r>
    </w:p>
    <w:p w:rsidR="00304A7A" w:rsidRPr="003F1E0A" w:rsidRDefault="00304A7A" w:rsidP="003F1E0A">
      <w:pPr>
        <w:pStyle w:val="Style1"/>
        <w:widowControl/>
        <w:spacing w:line="240" w:lineRule="exact"/>
        <w:rPr>
          <w:sz w:val="28"/>
          <w:szCs w:val="28"/>
        </w:rPr>
      </w:pPr>
    </w:p>
    <w:p w:rsidR="003F1E0A" w:rsidRPr="003F1E0A" w:rsidRDefault="00693313" w:rsidP="003F1E0A">
      <w:pPr>
        <w:pStyle w:val="Style1"/>
        <w:widowControl/>
        <w:spacing w:before="178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 xml:space="preserve">Положение введено в действие приказом по МДОБУ центр развития ребёнка -детский сад № 118 г. Сочи от </w:t>
      </w:r>
      <w:r w:rsidR="003F1E0A">
        <w:rPr>
          <w:rStyle w:val="FontStyle12"/>
          <w:sz w:val="28"/>
          <w:szCs w:val="28"/>
        </w:rPr>
        <w:t>«___» ________ 2017г.</w:t>
      </w:r>
      <w:r w:rsidRPr="003F1E0A">
        <w:rPr>
          <w:rStyle w:val="FontStyle12"/>
          <w:sz w:val="28"/>
          <w:szCs w:val="28"/>
        </w:rPr>
        <w:t xml:space="preserve"> № </w:t>
      </w:r>
      <w:r w:rsidR="003F1E0A">
        <w:rPr>
          <w:rStyle w:val="FontStyle12"/>
          <w:sz w:val="28"/>
          <w:szCs w:val="28"/>
        </w:rPr>
        <w:t>____</w:t>
      </w:r>
    </w:p>
    <w:sectPr w:rsidR="003F1E0A" w:rsidRPr="003F1E0A" w:rsidSect="003F1E0A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6C" w:rsidRDefault="00125A6C">
      <w:r>
        <w:separator/>
      </w:r>
    </w:p>
  </w:endnote>
  <w:endnote w:type="continuationSeparator" w:id="0">
    <w:p w:rsidR="00125A6C" w:rsidRDefault="0012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6C" w:rsidRDefault="00125A6C">
      <w:r>
        <w:separator/>
      </w:r>
    </w:p>
  </w:footnote>
  <w:footnote w:type="continuationSeparator" w:id="0">
    <w:p w:rsidR="00125A6C" w:rsidRDefault="0012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44E770"/>
    <w:lvl w:ilvl="0">
      <w:numFmt w:val="bullet"/>
      <w:lvlText w:val="*"/>
      <w:lvlJc w:val="left"/>
    </w:lvl>
  </w:abstractNum>
  <w:abstractNum w:abstractNumId="1" w15:restartNumberingAfterBreak="0">
    <w:nsid w:val="186E6E42"/>
    <w:multiLevelType w:val="singleLevel"/>
    <w:tmpl w:val="4DAE730A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AD076B"/>
    <w:multiLevelType w:val="singleLevel"/>
    <w:tmpl w:val="5616192C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896E35"/>
    <w:multiLevelType w:val="singleLevel"/>
    <w:tmpl w:val="8DFEE668"/>
    <w:lvl w:ilvl="0">
      <w:start w:val="1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0A"/>
    <w:rsid w:val="00125A6C"/>
    <w:rsid w:val="00304A7A"/>
    <w:rsid w:val="003F1E0A"/>
    <w:rsid w:val="005138BA"/>
    <w:rsid w:val="005F39B5"/>
    <w:rsid w:val="00693313"/>
    <w:rsid w:val="007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D6CE4C-E9DF-4D33-8680-3B2DC83F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both"/>
    </w:pPr>
  </w:style>
  <w:style w:type="paragraph" w:customStyle="1" w:styleId="Style2">
    <w:name w:val="Style2"/>
    <w:basedOn w:val="a"/>
    <w:uiPriority w:val="99"/>
    <w:pPr>
      <w:spacing w:line="312" w:lineRule="exact"/>
      <w:ind w:hanging="355"/>
    </w:pPr>
  </w:style>
  <w:style w:type="paragraph" w:customStyle="1" w:styleId="Style3">
    <w:name w:val="Style3"/>
    <w:basedOn w:val="a"/>
    <w:uiPriority w:val="99"/>
    <w:pPr>
      <w:spacing w:line="317" w:lineRule="exact"/>
      <w:ind w:firstLine="461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ind w:firstLine="283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07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3F1E0A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F39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2018-03-19T12:44:00Z</cp:lastPrinted>
  <dcterms:created xsi:type="dcterms:W3CDTF">2018-03-19T09:59:00Z</dcterms:created>
  <dcterms:modified xsi:type="dcterms:W3CDTF">2018-03-19T13:10:00Z</dcterms:modified>
</cp:coreProperties>
</file>